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94" w:rsidRPr="005F2794" w:rsidRDefault="003D6C34" w:rsidP="005F2794">
      <w:pPr>
        <w:pBdr>
          <w:bottom w:val="single" w:sz="6" w:space="2" w:color="7F7F7F"/>
        </w:pBdr>
        <w:shd w:val="clear" w:color="auto" w:fill="FFFFFF"/>
        <w:spacing w:before="150" w:after="0" w:line="240" w:lineRule="auto"/>
        <w:outlineLvl w:val="1"/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</w:pPr>
      <w:proofErr w:type="spellStart"/>
      <w:r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  <w:t>Baldecor</w:t>
      </w:r>
      <w:proofErr w:type="spellEnd"/>
      <w:r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  <w:t>perlato</w:t>
      </w:r>
      <w:proofErr w:type="spellEnd"/>
    </w:p>
    <w:p w:rsidR="005F2794" w:rsidRPr="005F2794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555555"/>
          <w:sz w:val="18"/>
          <w:szCs w:val="18"/>
          <w:lang w:eastAsia="ru-RU"/>
        </w:rPr>
        <w:drawing>
          <wp:inline distT="0" distB="0" distL="0" distR="0">
            <wp:extent cx="1352550" cy="1352550"/>
            <wp:effectExtent l="19050" t="0" r="0" b="0"/>
            <wp:docPr id="1" name="Рисунок 1" descr="http://decor-center.com.ua/wp-content/uploads/2013/01/urban-sty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cor-center.com.ua/wp-content/uploads/2013/01/urban-styl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Baldecor</w:t>
      </w:r>
      <w:proofErr w:type="spellEnd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– декоративная </w:t>
      </w:r>
      <w:proofErr w:type="spell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водораство</w:t>
      </w:r>
      <w:r w:rsidR="003D6C3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римая</w:t>
      </w:r>
      <w:proofErr w:type="spellEnd"/>
      <w:r w:rsidR="003D6C3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перламутровая 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полупрозрачная акриловая лазурь для внутренних работ. Используется для достижения различных декоративных эффектов.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Описание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 xml:space="preserve">Декоративный акриловый состав с </w:t>
      </w:r>
      <w:r w:rsidR="003D6C3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перламутровым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эффектом.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Главные характеристики     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Отделочный слой для интерьеров.</w:t>
      </w:r>
    </w:p>
    <w:p w:rsidR="005F2794" w:rsidRPr="005F2794" w:rsidRDefault="00115E06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Колеровка</w:t>
      </w:r>
      <w:proofErr w:type="gramStart"/>
      <w:r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  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</w:t>
      </w:r>
      <w:proofErr w:type="gramEnd"/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оле</w:t>
      </w:r>
      <w:r w:rsidR="005F2794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ру</w:t>
      </w:r>
      <w:r w:rsidR="00E5691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ется согласно цветовой карте </w:t>
      </w:r>
      <w:proofErr w:type="spellStart"/>
      <w:r w:rsidR="005F2794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Baldini</w:t>
      </w:r>
      <w:proofErr w:type="spellEnd"/>
      <w:r w:rsidR="005F2794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5F2794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Tecnocolor</w:t>
      </w:r>
      <w:proofErr w:type="spellEnd"/>
      <w:r w:rsidR="005F2794"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115E06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Подготовка поверхности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5F2794">
        <w:rPr>
          <w:rFonts w:ascii="Verdana" w:eastAsia="Times New Roman" w:hAnsi="Verdana" w:cs="Times New Roman"/>
          <w:b/>
          <w:bCs/>
          <w:i/>
          <w:iCs/>
          <w:color w:val="555555"/>
          <w:sz w:val="18"/>
          <w:lang w:eastAsia="ru-RU"/>
        </w:rPr>
        <w:t>Стены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115E0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Новые</w:t>
      </w:r>
      <w:proofErr w:type="gramStart"/>
      <w:r w:rsidRPr="00115E0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 xml:space="preserve"> 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У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бедиться, что поверхность сухая и хорошо выдержанная. Очистить от возможных посторонних частиц и пыли. Обработать поверхность </w:t>
      </w:r>
      <w:r w:rsidR="00E5691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грунтом глубокого проникновения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 Нанести на поверхность 2-3 слоя  фоновой краски желаемого цвета или фактурную штукатурку.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115E0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Ста</w:t>
      </w:r>
      <w:r w:rsidR="00115E0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рые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У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странить все недостатки и неровности поверхности. Провести тщательную очистку поверхности для удаления остатков старой краски, штукатурки, грязи и т.д. Устранить все недостатки и неровности поверхности. Обработать поверхность </w:t>
      </w:r>
      <w:r w:rsidR="00E5691A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грунтом глубокого проникновения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 Нанести на поверхность 2-3 слоя  фоновой краски желаемого цвета или фактурную штукатурку.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5F2794">
        <w:rPr>
          <w:rFonts w:ascii="Verdana" w:eastAsia="Times New Roman" w:hAnsi="Verdana" w:cs="Times New Roman"/>
          <w:b/>
          <w:bCs/>
          <w:i/>
          <w:iCs/>
          <w:color w:val="555555"/>
          <w:sz w:val="18"/>
          <w:lang w:eastAsia="ru-RU"/>
        </w:rPr>
        <w:t>Поверхности из дерева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115E0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Новые</w:t>
      </w:r>
      <w:r w:rsidRPr="005F2794"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  <w:t xml:space="preserve"> </w:t>
      </w:r>
    </w:p>
    <w:p w:rsidR="00115E06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</w:pP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Обработать поверхность  мелкой наждачной бумагой. Нанести один слой грунта для дерева и еще раз обработать поверхность наждачной бумагой. Нанести на поверхность 2-3 слоя  фоновой краски желаемого цвета.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115E0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Старые</w:t>
      </w:r>
      <w:proofErr w:type="gramStart"/>
      <w:r w:rsidRPr="005F2794"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  <w:t xml:space="preserve"> 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У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далите краску с помощью наждачной бумаги. Устранить любые недостатки шпатлевкой. Нанести один слой грунта для дерева и еще раз обработать поверхность наждачной бумагой. Нанести на поверхность 2-3 слоя  фоновой краски желаемого цвета.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5F2794">
        <w:rPr>
          <w:rFonts w:ascii="Verdana" w:eastAsia="Times New Roman" w:hAnsi="Verdana" w:cs="Times New Roman"/>
          <w:b/>
          <w:bCs/>
          <w:i/>
          <w:iCs/>
          <w:color w:val="555555"/>
          <w:sz w:val="18"/>
          <w:lang w:eastAsia="ru-RU"/>
        </w:rPr>
        <w:t>Поверхности из металла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115E0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Новые</w:t>
      </w:r>
      <w:r w:rsidRPr="005F2794"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  <w:t xml:space="preserve"> </w:t>
      </w:r>
    </w:p>
    <w:p w:rsidR="00E5691A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Очистить поверхность от жира и грязи. Обработать поверхность наждачной бумагой для удаления возможной ржавчины  и каламина. Нанести один слой грунта для металла.  </w:t>
      </w:r>
    </w:p>
    <w:p w:rsidR="00115E06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</w:pPr>
      <w:r w:rsidRPr="00115E06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Старые</w:t>
      </w:r>
      <w:r w:rsidRPr="005F2794"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  <w:t xml:space="preserve"> 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Обработать поверхность наждачной бумагой для удаления возможной ржавчины и старых слоев краски. Нанести один слой грунта для металла. Нанести на поверхность 2-3 слоя  фоновой краски желаемого цвета.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Метод нанесения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Н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а подготовленную поверхность нанести кистью, тампоном, морской губкой или шпателем </w:t>
      </w:r>
      <w:proofErr w:type="spell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Balde</w:t>
      </w:r>
      <w:r w:rsidR="003D6C3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cor</w:t>
      </w:r>
      <w:proofErr w:type="spellEnd"/>
      <w:r w:rsidR="003D6C3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3D6C3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perlato</w:t>
      </w:r>
      <w:proofErr w:type="spell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для получения желаемого эффекта. Для избегания появления стыков при нанесении рекомендуется работать от стены до стены.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lastRenderedPageBreak/>
        <w:t>Технические характеристики и главные данные при +20</w:t>
      </w:r>
      <w:r w:rsidRPr="005F2794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0</w:t>
      </w:r>
      <w:proofErr w:type="gram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 </w:t>
      </w: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</w:t>
      </w:r>
      <w:proofErr w:type="gramEnd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 и относительной влажности 60%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Плотность, 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кг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         1,01 – 1,05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Вязкость, 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CPS </w:t>
      </w:r>
      <w:proofErr w:type="spell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Брукфилд</w:t>
      </w:r>
      <w:proofErr w:type="spell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2500 – 3500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Теоретический расход 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(на один слой)        5-10  м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vertAlign w:val="superscript"/>
          <w:lang w:eastAsia="ru-RU"/>
        </w:rPr>
        <w:t>2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Температура возгорания, С</w:t>
      </w:r>
      <w:proofErr w:type="gram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</w:t>
      </w:r>
      <w:r w:rsidRPr="005F2794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°     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Н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 горюч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Срок хранения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(в сухих, прохладных помещениях)       Не менее 36 </w:t>
      </w:r>
      <w:proofErr w:type="spellStart"/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мес</w:t>
      </w:r>
      <w:proofErr w:type="spellEnd"/>
      <w:proofErr w:type="gramEnd"/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Высыхание </w:t>
      </w:r>
      <w:proofErr w:type="gram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 отлип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           2-4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Полное высыхание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          24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Перекрываемость</w:t>
      </w:r>
      <w:proofErr w:type="spell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</w:t>
      </w:r>
      <w:proofErr w:type="gramStart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         Ч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ерез 12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Наружные/внутренние поверхности</w:t>
      </w:r>
      <w:proofErr w:type="gramStart"/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 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   Н</w:t>
      </w:r>
      <w:proofErr w:type="gramEnd"/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ет/Да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Цвета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  Оттенки цветовой карты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Вяжущее вещество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    Акрил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Очистка инструментов 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Вода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Разбавитель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  Вода</w:t>
      </w:r>
    </w:p>
    <w:p w:rsidR="005F2794" w:rsidRPr="005F2794" w:rsidRDefault="005F2794" w:rsidP="005F2794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5F2794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Нанесение при помощи валика, кисти, тампона, морской губки</w:t>
      </w:r>
      <w:r w:rsidRPr="005F2794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   Готово к использованию</w:t>
      </w:r>
    </w:p>
    <w:p w:rsidR="00054CFB" w:rsidRDefault="00115E06"/>
    <w:sectPr w:rsidR="00054CFB" w:rsidSect="00EE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794"/>
    <w:rsid w:val="00115E06"/>
    <w:rsid w:val="001C2C88"/>
    <w:rsid w:val="00343020"/>
    <w:rsid w:val="003D6C34"/>
    <w:rsid w:val="004C2073"/>
    <w:rsid w:val="005F2794"/>
    <w:rsid w:val="006B39D5"/>
    <w:rsid w:val="0081116A"/>
    <w:rsid w:val="00E5691A"/>
    <w:rsid w:val="00EE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4B"/>
  </w:style>
  <w:style w:type="paragraph" w:styleId="2">
    <w:name w:val="heading 2"/>
    <w:basedOn w:val="a"/>
    <w:link w:val="20"/>
    <w:uiPriority w:val="9"/>
    <w:qFormat/>
    <w:rsid w:val="005F27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27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794"/>
    <w:rPr>
      <w:b/>
      <w:bCs/>
    </w:rPr>
  </w:style>
  <w:style w:type="character" w:styleId="a5">
    <w:name w:val="Emphasis"/>
    <w:basedOn w:val="a0"/>
    <w:uiPriority w:val="20"/>
    <w:qFormat/>
    <w:rsid w:val="005F27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F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9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2014-11-13T06:19:00Z</dcterms:created>
  <dcterms:modified xsi:type="dcterms:W3CDTF">2014-11-13T06:53:00Z</dcterms:modified>
</cp:coreProperties>
</file>