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91" w:rsidRPr="00FA5A91" w:rsidRDefault="00FA5A91">
      <w:pPr>
        <w:rPr>
          <w:sz w:val="36"/>
          <w:szCs w:val="36"/>
          <w:lang w:val="en-US"/>
        </w:rPr>
      </w:pPr>
      <w:r w:rsidRPr="00FA5A91">
        <w:rPr>
          <w:rStyle w:val="a5"/>
          <w:rFonts w:ascii="Trebuchet MS" w:hAnsi="Trebuchet MS"/>
          <w:sz w:val="36"/>
          <w:szCs w:val="36"/>
          <w:lang w:val="en-US"/>
        </w:rPr>
        <w:t>PAPIER DECORATIF</w:t>
      </w:r>
    </w:p>
    <w:p w:rsidR="00FA5A91" w:rsidRDefault="00FA5A91">
      <w:pPr>
        <w:rPr>
          <w:lang w:val="en-US"/>
        </w:rPr>
      </w:pPr>
      <w:r>
        <w:rPr>
          <w:noProof/>
          <w:lang w:eastAsia="ru-RU"/>
        </w:rPr>
        <w:drawing>
          <wp:inline distT="0" distB="0" distL="0" distR="0">
            <wp:extent cx="1781175" cy="1228725"/>
            <wp:effectExtent l="19050" t="0" r="9525" b="0"/>
            <wp:docPr id="1" name="Рисунок 1" descr="papier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_foto.jpg"/>
                    <pic:cNvPicPr>
                      <a:picLocks noChangeAspect="1" noChangeArrowheads="1"/>
                    </pic:cNvPicPr>
                  </pic:nvPicPr>
                  <pic:blipFill>
                    <a:blip r:embed="rId4" cstate="print"/>
                    <a:srcRect/>
                    <a:stretch>
                      <a:fillRect/>
                    </a:stretch>
                  </pic:blipFill>
                  <pic:spPr bwMode="auto">
                    <a:xfrm>
                      <a:off x="0" y="0"/>
                      <a:ext cx="1781175" cy="1228725"/>
                    </a:xfrm>
                    <a:prstGeom prst="rect">
                      <a:avLst/>
                    </a:prstGeom>
                    <a:noFill/>
                    <a:ln w="9525">
                      <a:noFill/>
                      <a:miter lim="800000"/>
                      <a:headEnd/>
                      <a:tailEnd/>
                    </a:ln>
                  </pic:spPr>
                </pic:pic>
              </a:graphicData>
            </a:graphic>
          </wp:inline>
        </w:drawing>
      </w:r>
    </w:p>
    <w:p w:rsidR="00FA5A91" w:rsidRPr="00FA5A91" w:rsidRDefault="00FA5A91">
      <w:pPr>
        <w:rPr>
          <w:rStyle w:val="apple-converted-space"/>
          <w:rFonts w:ascii="Trebuchet MS" w:hAnsi="Trebuchet MS"/>
          <w:sz w:val="21"/>
          <w:szCs w:val="21"/>
          <w:shd w:val="clear" w:color="auto" w:fill="000000"/>
        </w:rPr>
      </w:pPr>
      <w:r w:rsidRPr="00FA5A91">
        <w:rPr>
          <w:rStyle w:val="a5"/>
          <w:rFonts w:ascii="Trebuchet MS" w:hAnsi="Trebuchet MS"/>
          <w:sz w:val="21"/>
          <w:szCs w:val="21"/>
        </w:rPr>
        <w:t>Тисненая</w:t>
      </w:r>
      <w:r w:rsidRPr="00FA5A91">
        <w:rPr>
          <w:rStyle w:val="a5"/>
          <w:rFonts w:ascii="Trebuchet MS" w:hAnsi="Trebuchet MS"/>
          <w:sz w:val="21"/>
          <w:szCs w:val="21"/>
          <w:lang w:val="en-US"/>
        </w:rPr>
        <w:t xml:space="preserve"> </w:t>
      </w:r>
      <w:r w:rsidRPr="00FA5A91">
        <w:rPr>
          <w:rStyle w:val="a5"/>
          <w:rFonts w:ascii="Trebuchet MS" w:hAnsi="Trebuchet MS"/>
          <w:sz w:val="21"/>
          <w:szCs w:val="21"/>
        </w:rPr>
        <w:t>Бумага</w:t>
      </w:r>
      <w:r w:rsidRPr="00FA5A91">
        <w:rPr>
          <w:rStyle w:val="a5"/>
          <w:rFonts w:ascii="Trebuchet MS" w:hAnsi="Trebuchet MS"/>
          <w:sz w:val="21"/>
          <w:szCs w:val="21"/>
          <w:lang w:val="en-US"/>
        </w:rPr>
        <w:t xml:space="preserve"> «PAPIER DECORATIF»</w:t>
      </w:r>
      <w:r w:rsidRPr="00FA5A91">
        <w:rPr>
          <w:rStyle w:val="apple-converted-space"/>
          <w:rFonts w:ascii="Trebuchet MS" w:hAnsi="Trebuchet MS"/>
          <w:b/>
          <w:bCs/>
          <w:sz w:val="21"/>
          <w:szCs w:val="21"/>
          <w:lang w:val="en-US"/>
        </w:rPr>
        <w:t> </w:t>
      </w:r>
      <w:r w:rsidRPr="00FA5A91">
        <w:rPr>
          <w:rFonts w:ascii="Trebuchet MS" w:hAnsi="Trebuchet MS"/>
          <w:b/>
          <w:bCs/>
          <w:sz w:val="21"/>
          <w:szCs w:val="21"/>
          <w:lang w:val="en-US"/>
        </w:rPr>
        <w:br/>
      </w:r>
      <w:r w:rsidRPr="00FA5A91">
        <w:rPr>
          <w:rFonts w:ascii="Trebuchet MS" w:hAnsi="Trebuchet MS"/>
          <w:sz w:val="21"/>
          <w:szCs w:val="21"/>
        </w:rPr>
        <w:t>Тисненая</w:t>
      </w:r>
      <w:r w:rsidRPr="00FA5A91">
        <w:rPr>
          <w:rFonts w:ascii="Trebuchet MS" w:hAnsi="Trebuchet MS"/>
          <w:sz w:val="21"/>
          <w:szCs w:val="21"/>
          <w:lang w:val="en-US"/>
        </w:rPr>
        <w:t xml:space="preserve"> </w:t>
      </w:r>
      <w:r w:rsidRPr="00FA5A91">
        <w:rPr>
          <w:rFonts w:ascii="Trebuchet MS" w:hAnsi="Trebuchet MS"/>
          <w:sz w:val="21"/>
          <w:szCs w:val="21"/>
        </w:rPr>
        <w:t>Бумага</w:t>
      </w:r>
      <w:r w:rsidRPr="00FA5A91">
        <w:rPr>
          <w:rFonts w:ascii="Trebuchet MS" w:hAnsi="Trebuchet MS"/>
          <w:sz w:val="21"/>
          <w:szCs w:val="21"/>
          <w:lang w:val="en-US"/>
        </w:rPr>
        <w:t xml:space="preserve"> «PAPIER DECORATIF»</w:t>
      </w:r>
      <w:r w:rsidRPr="00FA5A91">
        <w:rPr>
          <w:rStyle w:val="apple-converted-space"/>
          <w:rFonts w:ascii="Trebuchet MS" w:hAnsi="Trebuchet MS"/>
          <w:sz w:val="21"/>
          <w:szCs w:val="21"/>
          <w:lang w:val="en-US"/>
        </w:rPr>
        <w:t> </w:t>
      </w:r>
      <w:r w:rsidRPr="00FA5A91">
        <w:rPr>
          <w:rFonts w:ascii="Trebuchet MS" w:hAnsi="Trebuchet MS"/>
          <w:sz w:val="21"/>
          <w:szCs w:val="21"/>
          <w:lang w:val="en-US"/>
        </w:rPr>
        <w:br/>
      </w:r>
      <w:r w:rsidRPr="00FA5A91">
        <w:rPr>
          <w:rFonts w:ascii="Trebuchet MS" w:hAnsi="Trebuchet MS"/>
          <w:sz w:val="21"/>
          <w:szCs w:val="21"/>
        </w:rPr>
        <w:t>Фасовка</w:t>
      </w:r>
      <w:r w:rsidRPr="00FA5A91">
        <w:rPr>
          <w:rFonts w:ascii="Trebuchet MS" w:hAnsi="Trebuchet MS"/>
          <w:sz w:val="21"/>
          <w:szCs w:val="21"/>
          <w:lang w:val="en-US"/>
        </w:rPr>
        <w:t>: 5</w:t>
      </w:r>
      <w:proofErr w:type="spellStart"/>
      <w:r w:rsidRPr="00FA5A91">
        <w:rPr>
          <w:rFonts w:ascii="Trebuchet MS" w:hAnsi="Trebuchet MS"/>
          <w:sz w:val="21"/>
          <w:szCs w:val="21"/>
        </w:rPr>
        <w:t>пог</w:t>
      </w:r>
      <w:proofErr w:type="spellEnd"/>
      <w:proofErr w:type="gramStart"/>
      <w:r w:rsidRPr="00FA5A91">
        <w:rPr>
          <w:rFonts w:ascii="Trebuchet MS" w:hAnsi="Trebuchet MS"/>
          <w:sz w:val="21"/>
          <w:szCs w:val="21"/>
          <w:lang w:val="en-US"/>
        </w:rPr>
        <w:t>.</w:t>
      </w:r>
      <w:r w:rsidRPr="00FA5A91">
        <w:rPr>
          <w:rFonts w:ascii="Trebuchet MS" w:hAnsi="Trebuchet MS"/>
          <w:sz w:val="21"/>
          <w:szCs w:val="21"/>
        </w:rPr>
        <w:t>м</w:t>
      </w:r>
      <w:proofErr w:type="gramEnd"/>
      <w:r w:rsidRPr="00FA5A91">
        <w:rPr>
          <w:rFonts w:ascii="Trebuchet MS" w:hAnsi="Trebuchet MS"/>
          <w:sz w:val="21"/>
          <w:szCs w:val="21"/>
          <w:lang w:val="en-US"/>
        </w:rPr>
        <w:t xml:space="preserve"> </w:t>
      </w:r>
      <w:r w:rsidRPr="00FA5A91">
        <w:rPr>
          <w:rFonts w:ascii="Trebuchet MS" w:hAnsi="Trebuchet MS"/>
          <w:sz w:val="21"/>
          <w:szCs w:val="21"/>
        </w:rPr>
        <w:t>и</w:t>
      </w:r>
      <w:r w:rsidRPr="00FA5A91">
        <w:rPr>
          <w:rFonts w:ascii="Trebuchet MS" w:hAnsi="Trebuchet MS"/>
          <w:sz w:val="21"/>
          <w:szCs w:val="21"/>
          <w:lang w:val="en-US"/>
        </w:rPr>
        <w:t xml:space="preserve"> 10 </w:t>
      </w:r>
      <w:proofErr w:type="spellStart"/>
      <w:r w:rsidRPr="00FA5A91">
        <w:rPr>
          <w:rFonts w:ascii="Trebuchet MS" w:hAnsi="Trebuchet MS"/>
          <w:sz w:val="21"/>
          <w:szCs w:val="21"/>
        </w:rPr>
        <w:t>пог</w:t>
      </w:r>
      <w:proofErr w:type="spellEnd"/>
      <w:r w:rsidRPr="00FA5A91">
        <w:rPr>
          <w:rFonts w:ascii="Trebuchet MS" w:hAnsi="Trebuchet MS"/>
          <w:sz w:val="21"/>
          <w:szCs w:val="21"/>
          <w:lang w:val="en-US"/>
        </w:rPr>
        <w:t>.</w:t>
      </w:r>
      <w:r w:rsidRPr="00FA5A91">
        <w:rPr>
          <w:rFonts w:ascii="Trebuchet MS" w:hAnsi="Trebuchet MS"/>
          <w:sz w:val="21"/>
          <w:szCs w:val="21"/>
        </w:rPr>
        <w:t>м</w:t>
      </w:r>
      <w:r w:rsidRPr="00FA5A91">
        <w:rPr>
          <w:rStyle w:val="apple-converted-space"/>
          <w:rFonts w:ascii="Trebuchet MS" w:hAnsi="Trebuchet MS"/>
          <w:sz w:val="21"/>
          <w:szCs w:val="21"/>
          <w:lang w:val="en-US"/>
        </w:rPr>
        <w:t> </w:t>
      </w:r>
      <w:r w:rsidRPr="00FA5A91">
        <w:rPr>
          <w:rFonts w:ascii="Trebuchet MS" w:hAnsi="Trebuchet MS"/>
          <w:sz w:val="21"/>
          <w:szCs w:val="21"/>
          <w:lang w:val="en-US"/>
        </w:rPr>
        <w:br/>
      </w:r>
      <w:r w:rsidRPr="00FA5A91">
        <w:rPr>
          <w:rFonts w:ascii="Trebuchet MS" w:hAnsi="Trebuchet MS"/>
          <w:sz w:val="21"/>
          <w:szCs w:val="21"/>
        </w:rPr>
        <w:t>Расход</w:t>
      </w:r>
      <w:r w:rsidRPr="00FA5A91">
        <w:rPr>
          <w:rFonts w:ascii="Trebuchet MS" w:hAnsi="Trebuchet MS"/>
          <w:sz w:val="21"/>
          <w:szCs w:val="21"/>
          <w:lang w:val="en-US"/>
        </w:rPr>
        <w:t xml:space="preserve">: 1 </w:t>
      </w:r>
      <w:proofErr w:type="spellStart"/>
      <w:r w:rsidRPr="00FA5A91">
        <w:rPr>
          <w:rFonts w:ascii="Trebuchet MS" w:hAnsi="Trebuchet MS"/>
          <w:sz w:val="21"/>
          <w:szCs w:val="21"/>
        </w:rPr>
        <w:t>пог</w:t>
      </w:r>
      <w:proofErr w:type="spellEnd"/>
      <w:r w:rsidRPr="00FA5A91">
        <w:rPr>
          <w:rFonts w:ascii="Trebuchet MS" w:hAnsi="Trebuchet MS"/>
          <w:sz w:val="21"/>
          <w:szCs w:val="21"/>
          <w:lang w:val="en-US"/>
        </w:rPr>
        <w:t>.</w:t>
      </w:r>
      <w:r w:rsidRPr="00FA5A91">
        <w:rPr>
          <w:rFonts w:ascii="Trebuchet MS" w:hAnsi="Trebuchet MS"/>
          <w:sz w:val="21"/>
          <w:szCs w:val="21"/>
        </w:rPr>
        <w:t>м</w:t>
      </w:r>
      <w:r w:rsidRPr="00FA5A91">
        <w:rPr>
          <w:rFonts w:ascii="Trebuchet MS" w:hAnsi="Trebuchet MS"/>
          <w:sz w:val="21"/>
          <w:szCs w:val="21"/>
          <w:lang w:val="en-US"/>
        </w:rPr>
        <w:t xml:space="preserve"> </w:t>
      </w:r>
      <w:r w:rsidRPr="00FA5A91">
        <w:rPr>
          <w:rFonts w:ascii="Trebuchet MS" w:hAnsi="Trebuchet MS"/>
          <w:sz w:val="21"/>
          <w:szCs w:val="21"/>
        </w:rPr>
        <w:t>на</w:t>
      </w:r>
      <w:r w:rsidRPr="00FA5A91">
        <w:rPr>
          <w:rFonts w:ascii="Trebuchet MS" w:hAnsi="Trebuchet MS"/>
          <w:sz w:val="21"/>
          <w:szCs w:val="21"/>
          <w:lang w:val="en-US"/>
        </w:rPr>
        <w:t xml:space="preserve"> 2,4-2,6</w:t>
      </w:r>
      <w:r w:rsidRPr="00FA5A91">
        <w:rPr>
          <w:rFonts w:ascii="Trebuchet MS" w:hAnsi="Trebuchet MS"/>
          <w:sz w:val="21"/>
          <w:szCs w:val="21"/>
        </w:rPr>
        <w:t>м</w:t>
      </w:r>
      <w:r w:rsidRPr="00FA5A91">
        <w:rPr>
          <w:rFonts w:ascii="Trebuchet MS" w:hAnsi="Trebuchet MS"/>
          <w:sz w:val="21"/>
          <w:szCs w:val="21"/>
          <w:lang w:val="en-US"/>
        </w:rPr>
        <w:t>2</w:t>
      </w:r>
      <w:r w:rsidRPr="00FA5A91">
        <w:rPr>
          <w:rStyle w:val="apple-converted-space"/>
          <w:rFonts w:ascii="Trebuchet MS" w:hAnsi="Trebuchet MS"/>
          <w:sz w:val="21"/>
          <w:szCs w:val="21"/>
          <w:lang w:val="en-US"/>
        </w:rPr>
        <w:t> </w:t>
      </w:r>
      <w:r w:rsidRPr="00FA5A91">
        <w:rPr>
          <w:rFonts w:ascii="Trebuchet MS" w:hAnsi="Trebuchet MS"/>
          <w:sz w:val="21"/>
          <w:szCs w:val="21"/>
          <w:lang w:val="en-US"/>
        </w:rPr>
        <w:br/>
      </w:r>
      <w:r w:rsidRPr="00FA5A91">
        <w:rPr>
          <w:rFonts w:ascii="Trebuchet MS" w:hAnsi="Trebuchet MS"/>
          <w:sz w:val="21"/>
          <w:szCs w:val="21"/>
        </w:rPr>
        <w:t>Ширина</w:t>
      </w:r>
      <w:r w:rsidRPr="00FA5A91">
        <w:rPr>
          <w:rFonts w:ascii="Trebuchet MS" w:hAnsi="Trebuchet MS"/>
          <w:sz w:val="21"/>
          <w:szCs w:val="21"/>
          <w:lang w:val="en-US"/>
        </w:rPr>
        <w:t xml:space="preserve"> </w:t>
      </w:r>
      <w:r w:rsidRPr="00FA5A91">
        <w:rPr>
          <w:rFonts w:ascii="Trebuchet MS" w:hAnsi="Trebuchet MS"/>
          <w:sz w:val="21"/>
          <w:szCs w:val="21"/>
        </w:rPr>
        <w:t>листа</w:t>
      </w:r>
      <w:r w:rsidRPr="00FA5A91">
        <w:rPr>
          <w:rFonts w:ascii="Trebuchet MS" w:hAnsi="Trebuchet MS"/>
          <w:sz w:val="21"/>
          <w:szCs w:val="21"/>
          <w:lang w:val="en-US"/>
        </w:rPr>
        <w:t>: 2,7</w:t>
      </w:r>
      <w:r w:rsidRPr="00FA5A91">
        <w:rPr>
          <w:rFonts w:ascii="Trebuchet MS" w:hAnsi="Trebuchet MS"/>
          <w:sz w:val="21"/>
          <w:szCs w:val="21"/>
        </w:rPr>
        <w:t>м</w:t>
      </w:r>
    </w:p>
    <w:p w:rsidR="00FA5A91" w:rsidRPr="00FA5A91" w:rsidRDefault="00FA5A91" w:rsidP="00FA5A91">
      <w:pPr>
        <w:spacing w:after="0" w:line="240" w:lineRule="auto"/>
        <w:rPr>
          <w:rFonts w:ascii="Times New Roman" w:eastAsia="Times New Roman" w:hAnsi="Times New Roman" w:cs="Times New Roman"/>
          <w:sz w:val="24"/>
          <w:szCs w:val="24"/>
          <w:lang w:eastAsia="ru-RU"/>
        </w:rPr>
      </w:pPr>
      <w:r>
        <w:rPr>
          <w:rFonts w:ascii="Trebuchet MS" w:eastAsia="Times New Roman" w:hAnsi="Trebuchet MS" w:cs="Times New Roman"/>
          <w:b/>
          <w:bCs/>
          <w:sz w:val="24"/>
          <w:szCs w:val="24"/>
          <w:lang w:eastAsia="ru-RU"/>
        </w:rPr>
        <w:t>Описание</w:t>
      </w:r>
      <w:r w:rsidRPr="00FA5A91">
        <w:rPr>
          <w:rFonts w:ascii="Trebuchet MS" w:eastAsia="Times New Roman" w:hAnsi="Trebuchet MS" w:cs="Times New Roman"/>
          <w:b/>
          <w:bCs/>
          <w:sz w:val="24"/>
          <w:szCs w:val="24"/>
          <w:lang w:eastAsia="ru-RU"/>
        </w:rPr>
        <w:t>: </w:t>
      </w:r>
      <w:r w:rsidRPr="00FA5A91">
        <w:rPr>
          <w:rFonts w:ascii="Trebuchet MS" w:eastAsia="Times New Roman" w:hAnsi="Trebuchet MS" w:cs="Times New Roman"/>
          <w:sz w:val="24"/>
          <w:szCs w:val="24"/>
          <w:lang w:eastAsia="ru-RU"/>
        </w:rPr>
        <w:br/>
      </w:r>
    </w:p>
    <w:p w:rsidR="00FA5A91" w:rsidRPr="00FA5A91" w:rsidRDefault="00FA5A91" w:rsidP="00FA5A91">
      <w:pPr>
        <w:spacing w:after="0" w:line="270" w:lineRule="atLeast"/>
        <w:rPr>
          <w:rFonts w:ascii="Trebuchet MS" w:eastAsia="Times New Roman" w:hAnsi="Trebuchet MS" w:cs="Times New Roman"/>
          <w:sz w:val="21"/>
          <w:szCs w:val="21"/>
          <w:lang w:eastAsia="ru-RU"/>
        </w:rPr>
      </w:pPr>
      <w:r w:rsidRPr="00FA5A91">
        <w:rPr>
          <w:rFonts w:ascii="Trebuchet MS" w:eastAsia="Times New Roman" w:hAnsi="Trebuchet MS" w:cs="Times New Roman"/>
          <w:sz w:val="21"/>
          <w:szCs w:val="21"/>
          <w:lang w:eastAsia="ru-RU"/>
        </w:rPr>
        <w:t>Оригинальным способом</w:t>
      </w:r>
      <w:r w:rsidRPr="00FA5A91">
        <w:rPr>
          <w:rFonts w:ascii="Trebuchet MS" w:eastAsia="Times New Roman" w:hAnsi="Trebuchet MS" w:cs="Times New Roman"/>
          <w:sz w:val="21"/>
          <w:lang w:eastAsia="ru-RU"/>
        </w:rPr>
        <w:t> </w:t>
      </w:r>
      <w:r w:rsidRPr="00FA5A91">
        <w:rPr>
          <w:rFonts w:ascii="Trebuchet MS" w:eastAsia="Times New Roman" w:hAnsi="Trebuchet MS" w:cs="Times New Roman"/>
          <w:b/>
          <w:bCs/>
          <w:sz w:val="21"/>
          <w:lang w:eastAsia="ru-RU"/>
        </w:rPr>
        <w:t>декоративной отделки стен</w:t>
      </w:r>
      <w:r w:rsidRPr="00FA5A91">
        <w:rPr>
          <w:rFonts w:ascii="Trebuchet MS" w:eastAsia="Times New Roman" w:hAnsi="Trebuchet MS" w:cs="Times New Roman"/>
          <w:sz w:val="21"/>
          <w:szCs w:val="21"/>
          <w:lang w:eastAsia="ru-RU"/>
        </w:rPr>
        <w:t xml:space="preserve">, можно считать оклеивание стен очень тонкой и прочной бумагой. При этом способе, на поверхности стен, не видно швов, стыков, не требуется подгонка рисунка. Также при выборе данного способа декоративной обработки не требуется идеальной подготовки стен, и актуален этот способ в новостройках. Оклейка стен происходит при помощи </w:t>
      </w:r>
      <w:proofErr w:type="spellStart"/>
      <w:proofErr w:type="gramStart"/>
      <w:r w:rsidRPr="00FA5A91">
        <w:rPr>
          <w:rFonts w:ascii="Trebuchet MS" w:eastAsia="Times New Roman" w:hAnsi="Trebuchet MS" w:cs="Times New Roman"/>
          <w:sz w:val="21"/>
          <w:szCs w:val="21"/>
          <w:lang w:eastAsia="ru-RU"/>
        </w:rPr>
        <w:t>клей-краски</w:t>
      </w:r>
      <w:proofErr w:type="spellEnd"/>
      <w:proofErr w:type="gramEnd"/>
      <w:r w:rsidRPr="00FA5A91">
        <w:rPr>
          <w:rFonts w:ascii="Trebuchet MS" w:eastAsia="Times New Roman" w:hAnsi="Trebuchet MS" w:cs="Times New Roman"/>
          <w:sz w:val="21"/>
          <w:szCs w:val="21"/>
          <w:lang w:eastAsia="ru-RU"/>
        </w:rPr>
        <w:t> </w:t>
      </w:r>
      <w:proofErr w:type="spellStart"/>
      <w:r w:rsidRPr="00FA5A91">
        <w:rPr>
          <w:rFonts w:ascii="Trebuchet MS" w:eastAsia="Times New Roman" w:hAnsi="Trebuchet MS" w:cs="Times New Roman"/>
          <w:sz w:val="21"/>
          <w:szCs w:val="21"/>
          <w:lang w:eastAsia="ru-RU"/>
        </w:rPr>
        <w:t>Peinture</w:t>
      </w:r>
      <w:proofErr w:type="spellEnd"/>
      <w:r w:rsidRPr="00FA5A91">
        <w:rPr>
          <w:rFonts w:ascii="Trebuchet MS" w:eastAsia="Times New Roman" w:hAnsi="Trebuchet MS" w:cs="Times New Roman"/>
          <w:sz w:val="21"/>
          <w:szCs w:val="21"/>
          <w:lang w:eastAsia="ru-RU"/>
        </w:rPr>
        <w:t> </w:t>
      </w:r>
      <w:proofErr w:type="spellStart"/>
      <w:r w:rsidRPr="00FA5A91">
        <w:rPr>
          <w:rFonts w:ascii="Trebuchet MS" w:eastAsia="Times New Roman" w:hAnsi="Trebuchet MS" w:cs="Times New Roman"/>
          <w:sz w:val="21"/>
          <w:szCs w:val="21"/>
          <w:lang w:eastAsia="ru-RU"/>
        </w:rPr>
        <w:t>Colle</w:t>
      </w:r>
      <w:proofErr w:type="spellEnd"/>
      <w:r w:rsidRPr="00FA5A91">
        <w:rPr>
          <w:rFonts w:ascii="Trebuchet MS" w:eastAsia="Times New Roman" w:hAnsi="Trebuchet MS" w:cs="Times New Roman"/>
          <w:sz w:val="21"/>
          <w:szCs w:val="21"/>
          <w:lang w:eastAsia="ru-RU"/>
        </w:rPr>
        <w:t xml:space="preserve">, которая не образует пленку. Наносится она на поверхность </w:t>
      </w:r>
      <w:proofErr w:type="gramStart"/>
      <w:r w:rsidRPr="00FA5A91">
        <w:rPr>
          <w:rFonts w:ascii="Trebuchet MS" w:eastAsia="Times New Roman" w:hAnsi="Trebuchet MS" w:cs="Times New Roman"/>
          <w:sz w:val="21"/>
          <w:szCs w:val="21"/>
          <w:lang w:eastAsia="ru-RU"/>
        </w:rPr>
        <w:t>стен</w:t>
      </w:r>
      <w:proofErr w:type="gramEnd"/>
      <w:r w:rsidRPr="00FA5A91">
        <w:rPr>
          <w:rFonts w:ascii="Trebuchet MS" w:eastAsia="Times New Roman" w:hAnsi="Trebuchet MS" w:cs="Times New Roman"/>
          <w:sz w:val="21"/>
          <w:szCs w:val="21"/>
          <w:lang w:eastAsia="ru-RU"/>
        </w:rPr>
        <w:t xml:space="preserve"> как перед нанесением обоев, так и непосредственно на обои. При высыхании клея, на поверхности материала не остается пленки. Кроме того, для достижения дополнительного декоративного эффекта в клей-краску, возможно, добавить колер различного цвета. Благодаря легкости декоративной оклейки, данный способ, может широко применяться в различных помещениях.</w:t>
      </w:r>
    </w:p>
    <w:p w:rsidR="00FA5A91" w:rsidRPr="00FA5A91" w:rsidRDefault="00FA5A91" w:rsidP="00FA5A91">
      <w:pPr>
        <w:spacing w:after="0" w:line="270" w:lineRule="atLeast"/>
        <w:rPr>
          <w:rFonts w:ascii="Trebuchet MS" w:eastAsia="Times New Roman" w:hAnsi="Trebuchet MS" w:cs="Times New Roman"/>
          <w:sz w:val="24"/>
          <w:szCs w:val="24"/>
          <w:lang w:eastAsia="ru-RU"/>
        </w:rPr>
      </w:pPr>
      <w:r w:rsidRPr="00FA5A91">
        <w:rPr>
          <w:rFonts w:ascii="Trebuchet MS" w:eastAsia="Times New Roman" w:hAnsi="Trebuchet MS" w:cs="Times New Roman"/>
          <w:b/>
          <w:bCs/>
          <w:sz w:val="24"/>
          <w:szCs w:val="24"/>
          <w:lang w:eastAsia="ru-RU"/>
        </w:rPr>
        <w:t xml:space="preserve">Рекомендация </w:t>
      </w:r>
      <w:r>
        <w:rPr>
          <w:rFonts w:ascii="Trebuchet MS" w:eastAsia="Times New Roman" w:hAnsi="Trebuchet MS" w:cs="Times New Roman"/>
          <w:b/>
          <w:bCs/>
          <w:sz w:val="24"/>
          <w:szCs w:val="24"/>
          <w:lang w:eastAsia="ru-RU"/>
        </w:rPr>
        <w:t>по нанесению</w:t>
      </w:r>
      <w:r w:rsidRPr="00FA5A91">
        <w:rPr>
          <w:rFonts w:ascii="Trebuchet MS" w:eastAsia="Times New Roman" w:hAnsi="Trebuchet MS" w:cs="Times New Roman"/>
          <w:b/>
          <w:bCs/>
          <w:sz w:val="24"/>
          <w:szCs w:val="24"/>
          <w:lang w:eastAsia="ru-RU"/>
        </w:rPr>
        <w:t>: </w:t>
      </w:r>
    </w:p>
    <w:p w:rsidR="00FA5A91" w:rsidRPr="00FA5A91" w:rsidRDefault="00FA5A91" w:rsidP="00FA5A91">
      <w:pPr>
        <w:spacing w:after="120" w:line="270" w:lineRule="atLeast"/>
        <w:rPr>
          <w:rFonts w:ascii="Trebuchet MS" w:eastAsia="Times New Roman" w:hAnsi="Trebuchet MS" w:cs="Times New Roman"/>
          <w:sz w:val="21"/>
          <w:szCs w:val="21"/>
          <w:lang w:eastAsia="ru-RU"/>
        </w:rPr>
      </w:pPr>
      <w:r w:rsidRPr="00FA5A91">
        <w:rPr>
          <w:rFonts w:ascii="Trebuchet MS" w:eastAsia="Times New Roman" w:hAnsi="Trebuchet MS" w:cs="Times New Roman"/>
          <w:sz w:val="21"/>
          <w:szCs w:val="21"/>
          <w:lang w:eastAsia="ru-RU"/>
        </w:rPr>
        <w:t>Стены необходимо подготовить следующим образом: сначала наносится финишная шпаклевка, затем наносится грунт глубокого проникновения, а после этого наносится специальный грунт </w:t>
      </w:r>
      <w:proofErr w:type="spellStart"/>
      <w:r w:rsidRPr="00FA5A91">
        <w:rPr>
          <w:rFonts w:ascii="Trebuchet MS" w:eastAsia="Times New Roman" w:hAnsi="Trebuchet MS" w:cs="Times New Roman"/>
          <w:sz w:val="21"/>
          <w:szCs w:val="21"/>
          <w:lang w:eastAsia="ru-RU"/>
        </w:rPr>
        <w:t>Primaire</w:t>
      </w:r>
      <w:proofErr w:type="spellEnd"/>
      <w:r w:rsidRPr="00FA5A91">
        <w:rPr>
          <w:rFonts w:ascii="Trebuchet MS" w:eastAsia="Times New Roman" w:hAnsi="Trebuchet MS" w:cs="Times New Roman"/>
          <w:sz w:val="21"/>
          <w:szCs w:val="21"/>
          <w:lang w:eastAsia="ru-RU"/>
        </w:rPr>
        <w:t> </w:t>
      </w:r>
      <w:proofErr w:type="spellStart"/>
      <w:r w:rsidRPr="00FA5A91">
        <w:rPr>
          <w:rFonts w:ascii="Trebuchet MS" w:eastAsia="Times New Roman" w:hAnsi="Trebuchet MS" w:cs="Times New Roman"/>
          <w:sz w:val="21"/>
          <w:szCs w:val="21"/>
          <w:lang w:eastAsia="ru-RU"/>
        </w:rPr>
        <w:t>Peinture</w:t>
      </w:r>
      <w:proofErr w:type="spellEnd"/>
      <w:r w:rsidRPr="00FA5A91">
        <w:rPr>
          <w:rFonts w:ascii="Trebuchet MS" w:eastAsia="Times New Roman" w:hAnsi="Trebuchet MS" w:cs="Times New Roman"/>
          <w:sz w:val="21"/>
          <w:szCs w:val="21"/>
          <w:lang w:eastAsia="ru-RU"/>
        </w:rPr>
        <w:t>. Непосредственный процесс оклейки стен бумагой происходит разными способами, в зависимости от количества человек, принимающих участие в оклейке. Если оклейку проводит один человек, то бумагу ему необходимо нарвать на куски от 0,5 до 1метра. Использование ножниц при этом способе не допустимо. После того, как бумага подготовлена ее наклеивают на поверхность внахлест. После чего, формируются руками складки, далее наносится еще один слой клея-краски. Перед наклеиванием бумаги на поверхность, куски можно смять, что позволяет сделать складки мелкими и частыми.</w:t>
      </w:r>
    </w:p>
    <w:p w:rsidR="00FA5A91" w:rsidRPr="00FA5A91" w:rsidRDefault="00FA5A91" w:rsidP="00FA5A91">
      <w:pPr>
        <w:spacing w:after="120" w:line="270" w:lineRule="atLeast"/>
        <w:rPr>
          <w:rFonts w:ascii="Trebuchet MS" w:eastAsia="Times New Roman" w:hAnsi="Trebuchet MS" w:cs="Times New Roman"/>
          <w:sz w:val="21"/>
          <w:szCs w:val="21"/>
          <w:lang w:eastAsia="ru-RU"/>
        </w:rPr>
      </w:pPr>
      <w:r w:rsidRPr="00FA5A91">
        <w:rPr>
          <w:rFonts w:ascii="Trebuchet MS" w:eastAsia="Times New Roman" w:hAnsi="Trebuchet MS" w:cs="Times New Roman"/>
          <w:sz w:val="21"/>
          <w:szCs w:val="21"/>
          <w:lang w:eastAsia="ru-RU"/>
        </w:rPr>
        <w:t>В случае</w:t>
      </w:r>
      <w:proofErr w:type="gramStart"/>
      <w:r w:rsidRPr="00FA5A91">
        <w:rPr>
          <w:rFonts w:ascii="Trebuchet MS" w:eastAsia="Times New Roman" w:hAnsi="Trebuchet MS" w:cs="Times New Roman"/>
          <w:sz w:val="21"/>
          <w:szCs w:val="21"/>
          <w:lang w:eastAsia="ru-RU"/>
        </w:rPr>
        <w:t>,</w:t>
      </w:r>
      <w:proofErr w:type="gramEnd"/>
      <w:r w:rsidRPr="00FA5A91">
        <w:rPr>
          <w:rFonts w:ascii="Trebuchet MS" w:eastAsia="Times New Roman" w:hAnsi="Trebuchet MS" w:cs="Times New Roman"/>
          <w:sz w:val="21"/>
          <w:szCs w:val="21"/>
          <w:lang w:eastAsia="ru-RU"/>
        </w:rPr>
        <w:t xml:space="preserve"> если оклейку помещения выполняет бригада, состоящая из двух и более человек, то рекомендуется следующий способ нанесения. На стену площадью 2 метра наносится слой клея-краски. Затем необходимо взять кусок бумаги большего размера, предварительно измять его, и оставить на поверхности стены. Сверху бумажный слой пропитываются клеем, при этом, на бумаге необходимо создать как можно больше морщин валиком. В случае прорыва бумаги, не нужно убирать этот отрезок, достаточно будет наложить один край на другой и стык не будет виден.</w:t>
      </w:r>
    </w:p>
    <w:p w:rsidR="00FA5A91" w:rsidRPr="00FA5A91" w:rsidRDefault="00FA5A91" w:rsidP="00FA5A91">
      <w:pPr>
        <w:spacing w:after="120" w:line="270" w:lineRule="atLeast"/>
        <w:rPr>
          <w:rFonts w:ascii="Trebuchet MS" w:eastAsia="Times New Roman" w:hAnsi="Trebuchet MS" w:cs="Times New Roman"/>
          <w:color w:val="ABA781"/>
          <w:sz w:val="21"/>
          <w:szCs w:val="21"/>
          <w:lang w:eastAsia="ru-RU"/>
        </w:rPr>
      </w:pPr>
      <w:r w:rsidRPr="00FA5A91">
        <w:rPr>
          <w:rFonts w:ascii="Trebuchet MS" w:eastAsia="Times New Roman" w:hAnsi="Trebuchet MS" w:cs="Times New Roman"/>
          <w:sz w:val="21"/>
          <w:szCs w:val="21"/>
          <w:lang w:eastAsia="ru-RU"/>
        </w:rPr>
        <w:t>После того, как процесс оклейки бумагой закончился, необходимо оставить поверхность до полного высыхания, после чего нанести на них предварительно тонированный воск </w:t>
      </w:r>
      <w:proofErr w:type="spellStart"/>
      <w:r w:rsidRPr="00FA5A91">
        <w:rPr>
          <w:rFonts w:ascii="Trebuchet MS" w:eastAsia="Times New Roman" w:hAnsi="Trebuchet MS" w:cs="Times New Roman"/>
          <w:sz w:val="21"/>
          <w:szCs w:val="21"/>
          <w:lang w:eastAsia="ru-RU"/>
        </w:rPr>
        <w:t>Cire</w:t>
      </w:r>
      <w:proofErr w:type="spellEnd"/>
      <w:r w:rsidRPr="00FA5A91">
        <w:rPr>
          <w:rFonts w:ascii="Trebuchet MS" w:eastAsia="Times New Roman" w:hAnsi="Trebuchet MS" w:cs="Times New Roman"/>
          <w:sz w:val="21"/>
          <w:szCs w:val="21"/>
          <w:lang w:eastAsia="ru-RU"/>
        </w:rPr>
        <w:t>, который рекомендуется развести водой (15% воска, 85% воды). Воск наносится при помощи кисти движениями в разные стороны. Воск рекомендуется тонировать красителями </w:t>
      </w:r>
      <w:proofErr w:type="spellStart"/>
      <w:r w:rsidRPr="00FA5A91">
        <w:rPr>
          <w:rFonts w:ascii="Trebuchet MS" w:eastAsia="Times New Roman" w:hAnsi="Trebuchet MS" w:cs="Times New Roman"/>
          <w:sz w:val="21"/>
          <w:szCs w:val="21"/>
          <w:lang w:eastAsia="ru-RU"/>
        </w:rPr>
        <w:t>Seringue</w:t>
      </w:r>
      <w:proofErr w:type="spellEnd"/>
      <w:r w:rsidRPr="00FA5A91">
        <w:rPr>
          <w:rFonts w:ascii="Trebuchet MS" w:eastAsia="Times New Roman" w:hAnsi="Trebuchet MS" w:cs="Times New Roman"/>
          <w:sz w:val="21"/>
          <w:szCs w:val="21"/>
          <w:lang w:eastAsia="ru-RU"/>
        </w:rPr>
        <w:t> </w:t>
      </w:r>
      <w:proofErr w:type="spellStart"/>
      <w:r w:rsidRPr="00FA5A91">
        <w:rPr>
          <w:rFonts w:ascii="Trebuchet MS" w:eastAsia="Times New Roman" w:hAnsi="Trebuchet MS" w:cs="Times New Roman"/>
          <w:sz w:val="21"/>
          <w:szCs w:val="21"/>
          <w:lang w:eastAsia="ru-RU"/>
        </w:rPr>
        <w:t>Paricolor</w:t>
      </w:r>
      <w:proofErr w:type="spellEnd"/>
      <w:r w:rsidRPr="00FA5A91">
        <w:rPr>
          <w:rFonts w:ascii="Trebuchet MS" w:eastAsia="Times New Roman" w:hAnsi="Trebuchet MS" w:cs="Times New Roman"/>
          <w:sz w:val="21"/>
          <w:szCs w:val="21"/>
          <w:lang w:eastAsia="ru-RU"/>
        </w:rPr>
        <w:t xml:space="preserve">, непосредственно сразу весь объем. При использовании тонированного воска поверхность стен заиграет в новом цвете. </w:t>
      </w:r>
      <w:r w:rsidRPr="00FA5A91">
        <w:rPr>
          <w:rFonts w:ascii="Trebuchet MS" w:eastAsia="Times New Roman" w:hAnsi="Trebuchet MS" w:cs="Times New Roman"/>
          <w:sz w:val="21"/>
          <w:szCs w:val="21"/>
          <w:lang w:eastAsia="ru-RU"/>
        </w:rPr>
        <w:lastRenderedPageBreak/>
        <w:t>Нанесенный воск растирают влажной варежкой, круговыми движениями. Выдерживаем воск до полного высыхания.</w:t>
      </w:r>
    </w:p>
    <w:p w:rsidR="00FA5A91" w:rsidRPr="00FA5A91" w:rsidRDefault="00FA5A91" w:rsidP="00FA5A91">
      <w:pPr>
        <w:spacing w:after="120" w:line="270" w:lineRule="atLeast"/>
        <w:rPr>
          <w:rFonts w:ascii="Trebuchet MS" w:eastAsia="Times New Roman" w:hAnsi="Trebuchet MS" w:cs="Times New Roman"/>
          <w:sz w:val="21"/>
          <w:szCs w:val="21"/>
          <w:lang w:eastAsia="ru-RU"/>
        </w:rPr>
      </w:pPr>
      <w:r w:rsidRPr="00FA5A91">
        <w:rPr>
          <w:rFonts w:ascii="Trebuchet MS" w:eastAsia="Times New Roman" w:hAnsi="Trebuchet MS" w:cs="Times New Roman"/>
          <w:sz w:val="21"/>
          <w:szCs w:val="21"/>
          <w:lang w:eastAsia="ru-RU"/>
        </w:rPr>
        <w:t>При использовании оклейки стен в кухне и ванной комнате, для проведения влажной уборки стен, можно нанести лак </w:t>
      </w:r>
      <w:proofErr w:type="spellStart"/>
      <w:r w:rsidRPr="00FA5A91">
        <w:rPr>
          <w:rFonts w:ascii="Trebuchet MS" w:eastAsia="Times New Roman" w:hAnsi="Trebuchet MS" w:cs="Times New Roman"/>
          <w:sz w:val="21"/>
          <w:szCs w:val="21"/>
          <w:lang w:eastAsia="ru-RU"/>
        </w:rPr>
        <w:t>Vernis</w:t>
      </w:r>
      <w:proofErr w:type="spellEnd"/>
      <w:r w:rsidRPr="00FA5A91">
        <w:rPr>
          <w:rFonts w:ascii="Trebuchet MS" w:eastAsia="Times New Roman" w:hAnsi="Trebuchet MS" w:cs="Times New Roman"/>
          <w:sz w:val="21"/>
          <w:szCs w:val="21"/>
          <w:lang w:eastAsia="ru-RU"/>
        </w:rPr>
        <w:t xml:space="preserve"> полуматового или глянцевого бесцветного оттенка. Лак рекомендуется также разбавлять водой (5-10% воды, остальное лак). Помещение будет выглядеть оригинально, если в состав будет добавлена пудра </w:t>
      </w:r>
      <w:proofErr w:type="gramStart"/>
      <w:r w:rsidRPr="00FA5A91">
        <w:rPr>
          <w:rFonts w:ascii="Trebuchet MS" w:eastAsia="Times New Roman" w:hAnsi="Trebuchet MS" w:cs="Times New Roman"/>
          <w:sz w:val="21"/>
          <w:szCs w:val="21"/>
          <w:lang w:eastAsia="ru-RU"/>
        </w:rPr>
        <w:t xml:space="preserve">( </w:t>
      </w:r>
      <w:proofErr w:type="gramEnd"/>
      <w:r w:rsidRPr="00FA5A91">
        <w:rPr>
          <w:rFonts w:ascii="Trebuchet MS" w:eastAsia="Times New Roman" w:hAnsi="Trebuchet MS" w:cs="Times New Roman"/>
          <w:sz w:val="21"/>
          <w:szCs w:val="21"/>
          <w:lang w:eastAsia="ru-RU"/>
        </w:rPr>
        <w:t>в соотношении 100 грамм на 1литр лака). При этом</w:t>
      </w:r>
      <w:proofErr w:type="gramStart"/>
      <w:r w:rsidRPr="00FA5A91">
        <w:rPr>
          <w:rFonts w:ascii="Trebuchet MS" w:eastAsia="Times New Roman" w:hAnsi="Trebuchet MS" w:cs="Times New Roman"/>
          <w:sz w:val="21"/>
          <w:szCs w:val="21"/>
          <w:lang w:eastAsia="ru-RU"/>
        </w:rPr>
        <w:t>,</w:t>
      </w:r>
      <w:proofErr w:type="gramEnd"/>
      <w:r w:rsidRPr="00FA5A91">
        <w:rPr>
          <w:rFonts w:ascii="Trebuchet MS" w:eastAsia="Times New Roman" w:hAnsi="Trebuchet MS" w:cs="Times New Roman"/>
          <w:sz w:val="21"/>
          <w:szCs w:val="21"/>
          <w:lang w:eastAsia="ru-RU"/>
        </w:rPr>
        <w:t xml:space="preserve"> оттенки можно выбрать по желанию золотыми, серебряными, бронзовыми. Со всеми вышеперечисленными составами необходимо работать по следующему принципу: от угла до угла не отрывая инструмента, во избежание появления нежелательных стыков на поверхности.</w:t>
      </w:r>
    </w:p>
    <w:p w:rsidR="00FA5A91" w:rsidRPr="00FA5A91" w:rsidRDefault="00FA5A91" w:rsidP="00FA5A91"/>
    <w:sectPr w:rsidR="00FA5A91" w:rsidRPr="00FA5A91" w:rsidSect="00170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A91"/>
    <w:rsid w:val="00170D32"/>
    <w:rsid w:val="001C2C88"/>
    <w:rsid w:val="004C2073"/>
    <w:rsid w:val="00FA5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A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A91"/>
    <w:rPr>
      <w:rFonts w:ascii="Tahoma" w:hAnsi="Tahoma" w:cs="Tahoma"/>
      <w:sz w:val="16"/>
      <w:szCs w:val="16"/>
    </w:rPr>
  </w:style>
  <w:style w:type="character" w:styleId="a5">
    <w:name w:val="Strong"/>
    <w:basedOn w:val="a0"/>
    <w:uiPriority w:val="22"/>
    <w:qFormat/>
    <w:rsid w:val="00FA5A91"/>
    <w:rPr>
      <w:b/>
      <w:bCs/>
    </w:rPr>
  </w:style>
  <w:style w:type="character" w:customStyle="1" w:styleId="apple-converted-space">
    <w:name w:val="apple-converted-space"/>
    <w:basedOn w:val="a0"/>
    <w:rsid w:val="00FA5A91"/>
  </w:style>
  <w:style w:type="paragraph" w:styleId="a6">
    <w:name w:val="Normal (Web)"/>
    <w:basedOn w:val="a"/>
    <w:uiPriority w:val="99"/>
    <w:semiHidden/>
    <w:unhideWhenUsed/>
    <w:rsid w:val="00FA5A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31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2982</Characters>
  <Application>Microsoft Office Word</Application>
  <DocSecurity>0</DocSecurity>
  <Lines>24</Lines>
  <Paragraphs>6</Paragraphs>
  <ScaleCrop>false</ScaleCrop>
  <Company>Reanimator Extreme Edition</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2014-11-12T10:42:00Z</dcterms:created>
  <dcterms:modified xsi:type="dcterms:W3CDTF">2014-11-12T10:45:00Z</dcterms:modified>
</cp:coreProperties>
</file>